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6"/>
          <w:szCs w:val="26"/>
        </w:rPr>
        <w:t xml:space="preserve">COMUNE DI CIVITELLA DEL TRONTO</w:t>
      </w:r>
    </w:p>
    <w:p>
      <w:pPr>
        <w:spacing w:after="0" w:before="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color w:val="000000"/>
          <w:sz w:val="20"/>
          <w:szCs w:val="20"/>
        </w:rPr>
        <w:t xml:space="preserve">Provincia di Teramo</w:t>
      </w:r>
    </w:p>
    <w:p>
      <w:pPr>
        <w:spacing w:after="40" w:before="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color w:val="000000"/>
          <w:sz w:val="20"/>
          <w:szCs w:val="20"/>
        </w:rPr>
        <w:t xml:space="preserve">Area Servizi al Cittadino</w:t>
      </w:r>
    </w:p>
    <w:p>
      <w:pPr>
        <w:spacing w:after="40" w:before="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595959"/>
          <w:sz w:val="16"/>
          <w:szCs w:val="16"/>
        </w:rPr>
        <w:t xml:space="preserve">Via Sandro Pertini n. 6 – 64010 Civitella del Tronto (TE) – P.IVA 00467160677</w:t>
      </w:r>
    </w:p>
    <w:p>
      <w:pPr>
        <w:spacing w:after="60" w:before="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595959"/>
          <w:sz w:val="16"/>
          <w:szCs w:val="16"/>
        </w:rPr>
        <w:t xml:space="preserve">PEC: protocollo@pec.comunecivitelladeltronto.it</w:t>
      </w:r>
    </w:p>
    <w:p>
      <w:pPr>
        <w:pBdr>
          <w:bottom w:val="single" w:color="000000" w:sz="8" w:space="4"/>
        </w:pBdr>
        <w:spacing w:after="220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4"/>
          <w:szCs w:val="4"/>
        </w:rPr>
        <w:t xml:space="preserve"/>
      </w:r>
    </w:p>
    <w:p>
      <w:pPr>
        <w:spacing w:after="120"/>
        <w:jc w:val="righ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ALLEGATO A – MODELLO A</w:t>
      </w:r>
    </w:p>
    <w:p>
      <w:pPr>
        <w:spacing w:after="120" w:before="0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ISTANZA DI PARTECIPAZIONE E DICHIARAZIONI SOSTITUTIVE</w:t>
      </w:r>
    </w:p>
    <w:p>
      <w:pPr>
        <w:spacing w:after="0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Al Comune di Civitella del Tronto</w:t>
      </w:r>
    </w:p>
    <w:p>
      <w:pPr>
        <w:spacing w:after="0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Area Servizi al Cittadino</w:t>
      </w:r>
    </w:p>
    <w:p>
      <w:pPr>
        <w:spacing w:after="120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PEC: protocollo@pec.comunecivitelladeltronto.it</w:t>
      </w:r>
    </w:p>
    <w:p>
      <w:pPr>
        <w:spacing w:after="160" w:line="276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OGGETTO: </w:t>
      </w: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Concessione del servizio di somministrazione di alimenti e bevande – evento «Approfondimento storico sull’Unità d’Italia e concerto Stazioni Lunari», Fortezza di Civitella del Tronto, 15 settembre 2026. Istanza di partecipazione.</w:t>
      </w:r>
    </w:p>
    <w:p>
      <w:pPr>
        <w:spacing w:after="140" w:line="276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Il/la sottoscritto/a ____________________________, nato/a a ______________ (___) il __/__/____, residente a ______________________ in via/piazza ____________________________, C.F. __________________, in qualità di legale rappresentante/titolare/delegato/a dell’operatore economico ____________________________________, con sede legale in ______________________ (___), via/piazza ____________________________, C.F. __________________, P.IVA __________________, PEC ______________________________, Tel. __________________,</w:t>
      </w:r>
    </w:p>
    <w:p>
      <w:pPr>
        <w:spacing w:after="80" w:before="60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CHIEDE</w:t>
      </w:r>
    </w:p>
    <w:p>
      <w:pPr>
        <w:spacing w:after="140" w:line="276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di partecipare alla procedura in oggetto in qualità di (barrare):</w:t>
      </w:r>
    </w:p>
    <w:p>
      <w:pPr>
        <w:spacing w:after="80" w:line="276"/>
        <w:ind w:left="460" w:hanging="26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☐  impresa individuale / società / società cooperativa;</w:t>
      </w:r>
    </w:p>
    <w:p>
      <w:pPr>
        <w:spacing w:after="80" w:line="276"/>
        <w:ind w:left="460" w:hanging="26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☐  associazione, fondazione o ente del terzo settore con finalità coerenti;</w:t>
      </w:r>
    </w:p>
    <w:p>
      <w:pPr>
        <w:spacing w:after="80" w:line="276"/>
        <w:ind w:left="460" w:hanging="26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☐  raggruppamento temporaneo / consorzio (indicare i componenti): ____________________________________;</w:t>
      </w:r>
    </w:p>
    <w:p>
      <w:pPr>
        <w:spacing w:after="140" w:line="276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A tal fine, ai sensi degli artt. 46 e 47 del D.P.R. 445/2000, consapevole delle sanzioni penali previste dall’art. 76 e delle conseguenze di cui all’art. 75 del medesimo D.P.R. per le ipotesi di falsità in atti e dichiarazioni mendaci,</w:t>
      </w:r>
    </w:p>
    <w:p>
      <w:pPr>
        <w:spacing w:after="80" w:before="60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DICHIARA</w:t>
      </w:r>
    </w:p>
    <w:p>
      <w:pPr>
        <w:spacing w:after="80" w:line="276"/>
        <w:ind w:left="520" w:hanging="400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1.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di possedere i requisiti di onorabilità e professionali per l’esercizio dell’attività di somministrazione di alimenti e bevande ai sensi dell’art. 71 del D.Lgs. 59/2010 (direttamente ovvero a mezzo del preposto Sig./Sig.ra ____________________);</w:t>
      </w:r>
    </w:p>
    <w:p>
      <w:pPr>
        <w:spacing w:after="80" w:line="276"/>
        <w:ind w:left="520" w:hanging="400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2.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di possedere i requisiti per l’esercizio delle attività disciplinate dal T.U.L.P.S. (R.D. 773/1931);</w:t>
      </w:r>
    </w:p>
    <w:p>
      <w:pPr>
        <w:spacing w:after="80" w:line="276"/>
        <w:ind w:left="520" w:hanging="400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3.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di non trovarsi in alcuna delle cause di esclusione di cui agli artt. 94-98 del D.Lgs. 36/2023, né in alcuna ulteriore condizione che impedisca di contrattare con la Pubblica Amministrazione;</w:t>
      </w:r>
    </w:p>
    <w:p>
      <w:pPr>
        <w:spacing w:after="80" w:line="276"/>
        <w:ind w:left="520" w:hanging="400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4.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di non trovarsi nelle condizioni di cui all’art. 53, comma 16-ter, del D.Lgs. 165/2001 (anti pantouflage);</w:t>
      </w:r>
    </w:p>
    <w:p>
      <w:pPr>
        <w:spacing w:after="80" w:line="276"/>
        <w:ind w:left="520" w:hanging="400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5.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di non avere debiti scaduti, morosità o contenzioso in atto nei confronti del Comune di Civitella del Tronto;</w:t>
      </w:r>
    </w:p>
    <w:p>
      <w:pPr>
        <w:spacing w:after="80" w:line="276"/>
        <w:ind w:left="520" w:hanging="400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6.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di essere in regola con gli obblighi contributivi e previdenziali (DURC regolare – INPS, INAIL e, se dovuta, Cassa Edile);</w:t>
      </w:r>
    </w:p>
    <w:p>
      <w:pPr>
        <w:spacing w:after="80" w:line="276"/>
        <w:ind w:left="520" w:hanging="400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7.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di essere in regola con le norme sul diritto al lavoro dei disabili (L. 68/1999) ovvero di non esservi soggetto;</w:t>
      </w:r>
    </w:p>
    <w:p>
      <w:pPr>
        <w:spacing w:after="80" w:line="276"/>
        <w:ind w:left="520" w:hanging="400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8.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l’inesistenza di stato di fallimento, liquidazione coatta, concordato preventivo o altra procedura concorsuale in corso;</w:t>
      </w:r>
    </w:p>
    <w:p>
      <w:pPr>
        <w:spacing w:after="80" w:line="276"/>
        <w:ind w:left="520" w:hanging="400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9.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di aver preso visione e di accettare integralmente e senza riserve l’avviso pubblico e lo schema di atto di concessione;</w:t>
      </w:r>
    </w:p>
    <w:p>
      <w:pPr>
        <w:spacing w:after="80" w:line="276"/>
        <w:ind w:left="520" w:hanging="400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10.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di impegnarsi, in caso di aggiudicazione, a presentare la SCIA temporanea di somministrazione tramite SUAP, a costituire la polizza R.C.T. prevista dall’avviso e a versare l’importo offerto tramite PagoPA entro il 10 settembre 2026;</w:t>
      </w:r>
    </w:p>
    <w:p>
      <w:pPr>
        <w:spacing w:after="80" w:line="276"/>
        <w:ind w:left="520" w:hanging="400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11.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di impegnarsi a rispettare le prescrizioni di sicurezza (divieto di vetro e lattine, somministrazione in monouso preferibilmente biocompostabile, rimozione dei tappi dalle bottiglie di plastica, dotazione di estintori) e igienico-sanitarie (HACCP – Reg. CE 852/2004);</w:t>
      </w:r>
    </w:p>
    <w:p>
      <w:pPr>
        <w:spacing w:after="80" w:line="276"/>
        <w:ind w:left="520" w:hanging="400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12.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di autorizzare il trattamento dei dati personali ai sensi del Reg. UE 2016/679 per le finalità della procedura.</w:t>
      </w:r>
    </w:p>
    <w:p>
      <w:pPr>
        <w:spacing w:after="140" w:line="276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Allega: copia fotostatica di un documento di identità in corso di validità del dichiarante; (eventuale) atto di conferimento del mandato in caso di raggruppamento; (eventuale) copia dell’atto costitutivo e dello statuto per associazioni/enti.</w:t>
      </w:r>
    </w:p>
    <w:p>
      <w:pPr>
        <w:spacing w:before="160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Luogo e data, ____________________</w:t>
      </w:r>
    </w:p>
    <w:p>
      <w:pPr>
        <w:spacing w:before="140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Firma ____________________________</w:t>
      </w:r>
    </w:p>
    <w:sectPr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2026-09-11T07:10:30.065Z</dcterms:created>
  <dcterms:modified xsi:type="dcterms:W3CDTF">2026-09-11T07:10:30.075Z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